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9" w:type="dxa"/>
        <w:jc w:val="center"/>
        <w:tblLook w:val="01E0" w:firstRow="1" w:lastRow="1" w:firstColumn="1" w:lastColumn="1" w:noHBand="0" w:noVBand="0"/>
      </w:tblPr>
      <w:tblGrid>
        <w:gridCol w:w="4749"/>
        <w:gridCol w:w="6160"/>
      </w:tblGrid>
      <w:tr w:rsidR="00C07DCA" w:rsidRPr="00C32B82" w:rsidTr="00C670BA">
        <w:trPr>
          <w:jc w:val="center"/>
        </w:trPr>
        <w:tc>
          <w:tcPr>
            <w:tcW w:w="4749" w:type="dxa"/>
          </w:tcPr>
          <w:p w:rsidR="00C07DCA" w:rsidRPr="00C32B82" w:rsidRDefault="00EA2AB1" w:rsidP="00604CE3">
            <w:pPr>
              <w:jc w:val="center"/>
              <w:rPr>
                <w:rFonts w:ascii="Times New Roman" w:hAnsi="Times New Roman"/>
                <w:sz w:val="26"/>
                <w:szCs w:val="26"/>
              </w:rPr>
            </w:pPr>
            <w:r>
              <w:rPr>
                <w:rFonts w:ascii="Times New Roman" w:hAnsi="Times New Roman"/>
                <w:sz w:val="26"/>
                <w:szCs w:val="26"/>
              </w:rPr>
              <w:t>PHÒNG GD&amp;ĐT TÂN HIỆP</w:t>
            </w:r>
          </w:p>
        </w:tc>
        <w:tc>
          <w:tcPr>
            <w:tcW w:w="6160" w:type="dxa"/>
          </w:tcPr>
          <w:p w:rsidR="00C07DCA" w:rsidRPr="00C32B82" w:rsidRDefault="00C07DCA" w:rsidP="00604CE3">
            <w:pPr>
              <w:jc w:val="center"/>
              <w:rPr>
                <w:rFonts w:ascii="Times New Roman" w:hAnsi="Times New Roman"/>
                <w:b/>
                <w:sz w:val="26"/>
                <w:szCs w:val="26"/>
              </w:rPr>
            </w:pPr>
            <w:r w:rsidRPr="00C32B82">
              <w:rPr>
                <w:rFonts w:ascii="Times New Roman" w:hAnsi="Times New Roman"/>
                <w:b/>
                <w:sz w:val="26"/>
                <w:szCs w:val="26"/>
              </w:rPr>
              <w:t>CỘNG HÒA XÃ HỘI CHỦ NGHĨA VIỆT NAM</w:t>
            </w:r>
          </w:p>
        </w:tc>
      </w:tr>
      <w:tr w:rsidR="00C07DCA" w:rsidRPr="00C32B82" w:rsidTr="00C670BA">
        <w:trPr>
          <w:jc w:val="center"/>
        </w:trPr>
        <w:tc>
          <w:tcPr>
            <w:tcW w:w="4749" w:type="dxa"/>
          </w:tcPr>
          <w:p w:rsidR="00C07DCA" w:rsidRPr="00C32B82" w:rsidRDefault="00EA2AB1" w:rsidP="00EA2AB1">
            <w:pPr>
              <w:jc w:val="center"/>
              <w:rPr>
                <w:rFonts w:ascii="Times New Roman" w:hAnsi="Times New Roman"/>
                <w:b/>
                <w:sz w:val="26"/>
                <w:szCs w:val="26"/>
              </w:rPr>
            </w:pPr>
            <w:r w:rsidRPr="00C32B82">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2097ADA7" wp14:editId="75EDB562">
                      <wp:simplePos x="0" y="0"/>
                      <wp:positionH relativeFrom="column">
                        <wp:posOffset>891903</wp:posOffset>
                      </wp:positionH>
                      <wp:positionV relativeFrom="paragraph">
                        <wp:posOffset>198120</wp:posOffset>
                      </wp:positionV>
                      <wp:extent cx="1003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FA4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5.6pt" to="14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U7HA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"/>
                  </w:pict>
                </mc:Fallback>
              </mc:AlternateContent>
            </w:r>
            <w:r>
              <w:rPr>
                <w:rFonts w:ascii="Times New Roman" w:hAnsi="Times New Roman"/>
                <w:b/>
                <w:sz w:val="26"/>
                <w:szCs w:val="26"/>
              </w:rPr>
              <w:t xml:space="preserve">TRƯỜNG TH VÀ </w:t>
            </w:r>
            <w:r w:rsidR="00C07DCA" w:rsidRPr="00C32B82">
              <w:rPr>
                <w:rFonts w:ascii="Times New Roman" w:hAnsi="Times New Roman"/>
                <w:b/>
                <w:sz w:val="26"/>
                <w:szCs w:val="26"/>
              </w:rPr>
              <w:t>THCS TÂN AN</w:t>
            </w:r>
          </w:p>
        </w:tc>
        <w:tc>
          <w:tcPr>
            <w:tcW w:w="6160" w:type="dxa"/>
          </w:tcPr>
          <w:p w:rsidR="00C07DCA" w:rsidRPr="00C32B82" w:rsidRDefault="00C07DCA" w:rsidP="00604CE3">
            <w:pPr>
              <w:jc w:val="center"/>
              <w:rPr>
                <w:rFonts w:ascii="Times New Roman" w:hAnsi="Times New Roman"/>
                <w:b/>
                <w:sz w:val="28"/>
                <w:szCs w:val="28"/>
              </w:rPr>
            </w:pPr>
            <w:r w:rsidRPr="00C32B82">
              <w:rPr>
                <w:rFonts w:ascii="Times New Roman" w:hAnsi="Times New Roman"/>
                <w:b/>
                <w:sz w:val="28"/>
                <w:szCs w:val="28"/>
              </w:rPr>
              <w:t>Độc lập – Tự do – Hạnh phúc</w:t>
            </w:r>
          </w:p>
        </w:tc>
      </w:tr>
      <w:tr w:rsidR="00C07DCA" w:rsidRPr="00C32B82" w:rsidTr="00C670BA">
        <w:trPr>
          <w:jc w:val="center"/>
        </w:trPr>
        <w:tc>
          <w:tcPr>
            <w:tcW w:w="4749" w:type="dxa"/>
          </w:tcPr>
          <w:p w:rsidR="00C07DCA" w:rsidRPr="00C32B82" w:rsidRDefault="00C07DCA" w:rsidP="00604CE3">
            <w:pPr>
              <w:jc w:val="center"/>
              <w:rPr>
                <w:rFonts w:ascii="Times New Roman" w:hAnsi="Times New Roman"/>
                <w:sz w:val="26"/>
                <w:szCs w:val="26"/>
              </w:rPr>
            </w:pPr>
          </w:p>
        </w:tc>
        <w:tc>
          <w:tcPr>
            <w:tcW w:w="6160" w:type="dxa"/>
          </w:tcPr>
          <w:p w:rsidR="00C07DCA" w:rsidRPr="00C32B82" w:rsidRDefault="00502817" w:rsidP="00604CE3">
            <w:pPr>
              <w:jc w:val="center"/>
              <w:rPr>
                <w:rFonts w:ascii="Times New Roman" w:hAnsi="Times New Roman"/>
              </w:rPr>
            </w:pPr>
            <w:r w:rsidRPr="00C32B82">
              <w:rPr>
                <w:rFonts w:ascii="Times New Roman" w:hAnsi="Times New Roman"/>
                <w:noProof/>
              </w:rPr>
              <mc:AlternateContent>
                <mc:Choice Requires="wps">
                  <w:drawing>
                    <wp:anchor distT="0" distB="0" distL="114300" distR="114300" simplePos="0" relativeHeight="251657728" behindDoc="0" locked="0" layoutInCell="1" allowOverlap="1" wp14:anchorId="3B546903" wp14:editId="304D6E09">
                      <wp:simplePos x="0" y="0"/>
                      <wp:positionH relativeFrom="column">
                        <wp:posOffset>799502</wp:posOffset>
                      </wp:positionH>
                      <wp:positionV relativeFrom="paragraph">
                        <wp:posOffset>3810</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727D9"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3pt" to="23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"/>
                  </w:pict>
                </mc:Fallback>
              </mc:AlternateContent>
            </w:r>
          </w:p>
        </w:tc>
      </w:tr>
      <w:tr w:rsidR="00C07DCA" w:rsidRPr="00C32B82" w:rsidTr="00C670BA">
        <w:trPr>
          <w:jc w:val="center"/>
        </w:trPr>
        <w:tc>
          <w:tcPr>
            <w:tcW w:w="4749" w:type="dxa"/>
          </w:tcPr>
          <w:p w:rsidR="00C07DCA" w:rsidRPr="00C32B82" w:rsidRDefault="00502817" w:rsidP="00C425E8">
            <w:pPr>
              <w:jc w:val="center"/>
              <w:rPr>
                <w:rFonts w:ascii="Times New Roman" w:hAnsi="Times New Roman"/>
                <w:sz w:val="28"/>
                <w:szCs w:val="28"/>
              </w:rPr>
            </w:pPr>
            <w:r w:rsidRPr="00C32B82">
              <w:rPr>
                <w:rFonts w:ascii="Times New Roman" w:hAnsi="Times New Roman"/>
                <w:sz w:val="28"/>
                <w:szCs w:val="28"/>
              </w:rPr>
              <w:t>Số: 0</w:t>
            </w:r>
            <w:r w:rsidR="00C425E8">
              <w:rPr>
                <w:rFonts w:ascii="Times New Roman" w:hAnsi="Times New Roman"/>
                <w:sz w:val="28"/>
                <w:szCs w:val="28"/>
              </w:rPr>
              <w:t>9</w:t>
            </w:r>
            <w:r w:rsidR="00C07DCA" w:rsidRPr="00C32B82">
              <w:rPr>
                <w:rFonts w:ascii="Times New Roman" w:hAnsi="Times New Roman"/>
                <w:sz w:val="28"/>
                <w:szCs w:val="28"/>
              </w:rPr>
              <w:t>/</w:t>
            </w:r>
            <w:r w:rsidR="00C425E8">
              <w:rPr>
                <w:rFonts w:ascii="Times New Roman" w:hAnsi="Times New Roman"/>
                <w:sz w:val="28"/>
                <w:szCs w:val="28"/>
              </w:rPr>
              <w:t>KH</w:t>
            </w:r>
            <w:r w:rsidR="00C07DCA" w:rsidRPr="00C32B82">
              <w:rPr>
                <w:rFonts w:ascii="Times New Roman" w:hAnsi="Times New Roman"/>
                <w:sz w:val="28"/>
                <w:szCs w:val="28"/>
              </w:rPr>
              <w:t>-TH&amp;THCSTA</w:t>
            </w:r>
          </w:p>
        </w:tc>
        <w:tc>
          <w:tcPr>
            <w:tcW w:w="6160" w:type="dxa"/>
          </w:tcPr>
          <w:p w:rsidR="00C07DCA" w:rsidRPr="00C32B82" w:rsidRDefault="00C07DCA" w:rsidP="00C425E8">
            <w:pPr>
              <w:jc w:val="center"/>
              <w:rPr>
                <w:rFonts w:ascii="Times New Roman" w:hAnsi="Times New Roman"/>
                <w:i/>
                <w:sz w:val="28"/>
                <w:szCs w:val="28"/>
              </w:rPr>
            </w:pPr>
            <w:r w:rsidRPr="00C32B82">
              <w:rPr>
                <w:rFonts w:ascii="Times New Roman" w:hAnsi="Times New Roman"/>
                <w:i/>
                <w:sz w:val="28"/>
                <w:szCs w:val="28"/>
              </w:rPr>
              <w:t>Tân An, ngày</w:t>
            </w:r>
            <w:r w:rsidR="00C425E8">
              <w:rPr>
                <w:rFonts w:ascii="Times New Roman" w:hAnsi="Times New Roman"/>
                <w:i/>
                <w:sz w:val="28"/>
                <w:szCs w:val="28"/>
              </w:rPr>
              <w:t xml:space="preserve"> 24</w:t>
            </w:r>
            <w:r w:rsidRPr="00C32B82">
              <w:rPr>
                <w:rFonts w:ascii="Times New Roman" w:hAnsi="Times New Roman"/>
                <w:i/>
                <w:sz w:val="28"/>
                <w:szCs w:val="28"/>
              </w:rPr>
              <w:t xml:space="preserve"> tháng 4 năm 2020</w:t>
            </w:r>
          </w:p>
        </w:tc>
      </w:tr>
    </w:tbl>
    <w:p w:rsidR="00C07DCA" w:rsidRPr="00C32B82" w:rsidRDefault="00C07DCA" w:rsidP="00C07DCA">
      <w:pPr>
        <w:jc w:val="center"/>
        <w:rPr>
          <w:rFonts w:ascii="Times New Roman" w:hAnsi="Times New Roman"/>
          <w:b/>
          <w:sz w:val="28"/>
          <w:szCs w:val="28"/>
        </w:rPr>
      </w:pPr>
    </w:p>
    <w:p w:rsidR="00C07DCA" w:rsidRPr="00C32B82" w:rsidRDefault="00C425E8" w:rsidP="00C07DCA">
      <w:pPr>
        <w:jc w:val="center"/>
        <w:rPr>
          <w:rFonts w:ascii="Times New Roman" w:hAnsi="Times New Roman"/>
          <w:b/>
          <w:sz w:val="28"/>
          <w:szCs w:val="28"/>
        </w:rPr>
      </w:pPr>
      <w:r>
        <w:rPr>
          <w:rFonts w:ascii="Times New Roman" w:hAnsi="Times New Roman"/>
          <w:b/>
          <w:sz w:val="28"/>
          <w:szCs w:val="28"/>
        </w:rPr>
        <w:t>KẾ HOẠCH</w:t>
      </w:r>
    </w:p>
    <w:p w:rsidR="00C425E8" w:rsidRDefault="00502817" w:rsidP="00C07DCA">
      <w:pPr>
        <w:jc w:val="center"/>
        <w:rPr>
          <w:rFonts w:ascii="Times New Roman" w:hAnsi="Times New Roman"/>
          <w:b/>
          <w:sz w:val="28"/>
          <w:szCs w:val="28"/>
        </w:rPr>
      </w:pPr>
      <w:r w:rsidRPr="00C32B82">
        <w:rPr>
          <w:rFonts w:ascii="Times New Roman" w:hAnsi="Times New Roman"/>
          <w:b/>
          <w:sz w:val="28"/>
          <w:szCs w:val="28"/>
        </w:rPr>
        <w:t>T</w:t>
      </w:r>
      <w:r w:rsidR="00C425E8">
        <w:rPr>
          <w:rFonts w:ascii="Times New Roman" w:hAnsi="Times New Roman"/>
          <w:b/>
          <w:sz w:val="28"/>
          <w:szCs w:val="28"/>
        </w:rPr>
        <w:t>ổ chức cho học sinh đi học trở lại</w:t>
      </w:r>
    </w:p>
    <w:p w:rsidR="00C07DCA" w:rsidRPr="00C32B82" w:rsidRDefault="00C425E8" w:rsidP="00C07DCA">
      <w:pPr>
        <w:jc w:val="center"/>
        <w:rPr>
          <w:rFonts w:ascii="Times New Roman" w:hAnsi="Times New Roman"/>
          <w:b/>
          <w:sz w:val="28"/>
          <w:szCs w:val="28"/>
        </w:rPr>
      </w:pPr>
      <w:r>
        <w:rPr>
          <w:rFonts w:ascii="Times New Roman" w:hAnsi="Times New Roman"/>
          <w:b/>
          <w:sz w:val="28"/>
          <w:szCs w:val="28"/>
        </w:rPr>
        <w:t>sau thời gian nghỉ học để phòng, chống dịch bệnh Covid-19</w:t>
      </w:r>
    </w:p>
    <w:p w:rsidR="00502817" w:rsidRPr="00C32B82" w:rsidRDefault="00502817" w:rsidP="00C07DCA">
      <w:pPr>
        <w:jc w:val="center"/>
        <w:rPr>
          <w:rFonts w:ascii="Times New Roman" w:hAnsi="Times New Roman"/>
          <w:b/>
          <w:sz w:val="28"/>
          <w:szCs w:val="28"/>
        </w:rPr>
      </w:pPr>
      <w:r w:rsidRPr="00C32B82">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1922929</wp:posOffset>
                </wp:positionH>
                <wp:positionV relativeFrom="paragraph">
                  <wp:posOffset>41238</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0DA8E"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1.4pt,3.25pt" to="31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fbtQEAALcDAAAOAAAAZHJzL2Uyb0RvYy54bWysU8GOEzEMvSPxD1HudKattE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" strokecolor="black [3040]"/>
            </w:pict>
          </mc:Fallback>
        </mc:AlternateContent>
      </w:r>
    </w:p>
    <w:p w:rsidR="00D136A3" w:rsidRDefault="00D136A3" w:rsidP="00EA2AB1">
      <w:pPr>
        <w:spacing w:after="120"/>
        <w:ind w:right="-1" w:firstLine="720"/>
        <w:jc w:val="both"/>
        <w:rPr>
          <w:rFonts w:ascii="Times New Roman" w:hAnsi="Times New Roman"/>
          <w:sz w:val="28"/>
          <w:szCs w:val="28"/>
        </w:rPr>
      </w:pPr>
      <w:r>
        <w:rPr>
          <w:rFonts w:ascii="Times New Roman" w:hAnsi="Times New Roman"/>
          <w:sz w:val="28"/>
          <w:szCs w:val="28"/>
        </w:rPr>
        <w:t>Căn cứ Công văn số 803/BGDĐT</w:t>
      </w:r>
      <w:r w:rsidR="004E7388">
        <w:rPr>
          <w:rFonts w:ascii="Times New Roman" w:hAnsi="Times New Roman"/>
          <w:sz w:val="28"/>
          <w:szCs w:val="28"/>
        </w:rPr>
        <w:t>-GDTrH ngày 13/3/2020 về việc điều chỉnh khung kế hoạch thời gian năm học 2019-2020 (lần 2);</w:t>
      </w:r>
    </w:p>
    <w:p w:rsidR="00C07DCA" w:rsidRPr="00C32B82" w:rsidRDefault="00502817" w:rsidP="00EA2AB1">
      <w:pPr>
        <w:spacing w:after="120"/>
        <w:ind w:right="-1" w:firstLine="720"/>
        <w:jc w:val="both"/>
        <w:rPr>
          <w:rFonts w:ascii="Times New Roman" w:hAnsi="Times New Roman"/>
          <w:sz w:val="28"/>
          <w:szCs w:val="28"/>
        </w:rPr>
      </w:pPr>
      <w:r w:rsidRPr="00C32B82">
        <w:rPr>
          <w:rFonts w:ascii="Times New Roman" w:hAnsi="Times New Roman"/>
          <w:sz w:val="28"/>
          <w:szCs w:val="28"/>
        </w:rPr>
        <w:t>Căn cứ Công v</w:t>
      </w:r>
      <w:r w:rsidR="00C07DCA" w:rsidRPr="00C32B82">
        <w:rPr>
          <w:rFonts w:ascii="Times New Roman" w:hAnsi="Times New Roman"/>
          <w:sz w:val="28"/>
          <w:szCs w:val="28"/>
        </w:rPr>
        <w:t xml:space="preserve">ăn số </w:t>
      </w:r>
      <w:r w:rsidR="00C425E8">
        <w:rPr>
          <w:rFonts w:ascii="Times New Roman" w:hAnsi="Times New Roman"/>
          <w:sz w:val="28"/>
          <w:szCs w:val="28"/>
        </w:rPr>
        <w:t>825</w:t>
      </w:r>
      <w:r w:rsidR="00C07DCA" w:rsidRPr="00C32B82">
        <w:rPr>
          <w:rFonts w:ascii="Times New Roman" w:hAnsi="Times New Roman"/>
          <w:sz w:val="28"/>
          <w:szCs w:val="28"/>
        </w:rPr>
        <w:t>/SGDĐT</w:t>
      </w:r>
      <w:r w:rsidR="00C425E8">
        <w:rPr>
          <w:rFonts w:ascii="Times New Roman" w:hAnsi="Times New Roman"/>
          <w:sz w:val="28"/>
          <w:szCs w:val="28"/>
        </w:rPr>
        <w:t>-VP</w:t>
      </w:r>
      <w:r w:rsidR="00C07DCA" w:rsidRPr="00C32B82">
        <w:rPr>
          <w:rFonts w:ascii="Times New Roman" w:hAnsi="Times New Roman"/>
          <w:sz w:val="28"/>
          <w:szCs w:val="28"/>
        </w:rPr>
        <w:t xml:space="preserve"> ngày </w:t>
      </w:r>
      <w:r w:rsidR="00C425E8">
        <w:rPr>
          <w:rFonts w:ascii="Times New Roman" w:hAnsi="Times New Roman"/>
          <w:sz w:val="28"/>
          <w:szCs w:val="28"/>
        </w:rPr>
        <w:t>24</w:t>
      </w:r>
      <w:r w:rsidR="00C07DCA" w:rsidRPr="00C32B82">
        <w:rPr>
          <w:rFonts w:ascii="Times New Roman" w:hAnsi="Times New Roman"/>
          <w:sz w:val="28"/>
          <w:szCs w:val="28"/>
        </w:rPr>
        <w:t xml:space="preserve">/4/2020 về việc </w:t>
      </w:r>
      <w:r w:rsidR="00C425E8">
        <w:rPr>
          <w:rFonts w:ascii="Times New Roman" w:hAnsi="Times New Roman"/>
          <w:sz w:val="28"/>
          <w:szCs w:val="28"/>
        </w:rPr>
        <w:t>triển khai phòng, chống</w:t>
      </w:r>
      <w:r w:rsidR="00C07DCA" w:rsidRPr="00C32B82">
        <w:rPr>
          <w:rFonts w:ascii="Times New Roman" w:hAnsi="Times New Roman"/>
          <w:sz w:val="28"/>
          <w:szCs w:val="28"/>
        </w:rPr>
        <w:t xml:space="preserve"> </w:t>
      </w:r>
      <w:r w:rsidR="00C425E8">
        <w:rPr>
          <w:rFonts w:ascii="Times New Roman" w:hAnsi="Times New Roman"/>
          <w:sz w:val="28"/>
          <w:szCs w:val="28"/>
        </w:rPr>
        <w:t xml:space="preserve">dịch bệnh Covid-19 trong các cơ sở giáo dục </w:t>
      </w:r>
      <w:r w:rsidR="00C07DCA" w:rsidRPr="00C32B82">
        <w:rPr>
          <w:rFonts w:ascii="Times New Roman" w:hAnsi="Times New Roman"/>
          <w:sz w:val="28"/>
          <w:szCs w:val="28"/>
        </w:rPr>
        <w:t>của Sở Giáo dục và Đào tạo Kiên Giang;</w:t>
      </w:r>
    </w:p>
    <w:p w:rsidR="00C07DCA" w:rsidRDefault="00C425E8" w:rsidP="00EA2AB1">
      <w:pPr>
        <w:spacing w:after="120"/>
        <w:ind w:right="-1" w:firstLine="720"/>
        <w:jc w:val="both"/>
        <w:rPr>
          <w:rFonts w:ascii="Times New Roman" w:hAnsi="Times New Roman"/>
          <w:sz w:val="28"/>
          <w:szCs w:val="28"/>
        </w:rPr>
      </w:pPr>
      <w:r>
        <w:rPr>
          <w:rFonts w:ascii="Times New Roman" w:hAnsi="Times New Roman"/>
          <w:sz w:val="28"/>
          <w:szCs w:val="28"/>
        </w:rPr>
        <w:t>Thực hiện Công văn số 108</w:t>
      </w:r>
      <w:r w:rsidR="00502817" w:rsidRPr="00C32B82">
        <w:rPr>
          <w:rFonts w:ascii="Times New Roman" w:hAnsi="Times New Roman"/>
          <w:sz w:val="28"/>
          <w:szCs w:val="28"/>
        </w:rPr>
        <w:t>/</w:t>
      </w:r>
      <w:r w:rsidR="00C07DCA" w:rsidRPr="00C32B82">
        <w:rPr>
          <w:rFonts w:ascii="Times New Roman" w:hAnsi="Times New Roman"/>
          <w:sz w:val="28"/>
          <w:szCs w:val="28"/>
        </w:rPr>
        <w:t xml:space="preserve">PGDĐT ngày </w:t>
      </w:r>
      <w:r>
        <w:rPr>
          <w:rFonts w:ascii="Times New Roman" w:hAnsi="Times New Roman"/>
          <w:sz w:val="28"/>
          <w:szCs w:val="28"/>
        </w:rPr>
        <w:t>24</w:t>
      </w:r>
      <w:r w:rsidR="00C07DCA" w:rsidRPr="00C32B82">
        <w:rPr>
          <w:rFonts w:ascii="Times New Roman" w:hAnsi="Times New Roman"/>
          <w:sz w:val="28"/>
          <w:szCs w:val="28"/>
        </w:rPr>
        <w:t xml:space="preserve">/4/2020 về việc </w:t>
      </w:r>
      <w:r>
        <w:rPr>
          <w:rFonts w:ascii="Times New Roman" w:hAnsi="Times New Roman"/>
          <w:sz w:val="28"/>
          <w:szCs w:val="28"/>
        </w:rPr>
        <w:t>cho học sinh đi học trở lại từ ngày 27/4/2020 sau thời gian nghỉ học để phòng, chống dịch bệnh Covid-19</w:t>
      </w:r>
      <w:r w:rsidR="00502817" w:rsidRPr="00C32B82">
        <w:rPr>
          <w:rFonts w:ascii="Times New Roman" w:hAnsi="Times New Roman"/>
          <w:sz w:val="28"/>
          <w:szCs w:val="28"/>
        </w:rPr>
        <w:t>;</w:t>
      </w:r>
    </w:p>
    <w:p w:rsidR="00763F19" w:rsidRPr="00C32B82" w:rsidRDefault="00763F19" w:rsidP="00EA2AB1">
      <w:pPr>
        <w:spacing w:after="120"/>
        <w:ind w:right="-1" w:firstLine="720"/>
        <w:jc w:val="both"/>
        <w:rPr>
          <w:rFonts w:ascii="Times New Roman" w:hAnsi="Times New Roman"/>
          <w:sz w:val="28"/>
          <w:szCs w:val="28"/>
        </w:rPr>
      </w:pPr>
      <w:r>
        <w:rPr>
          <w:rFonts w:ascii="Times New Roman" w:hAnsi="Times New Roman"/>
          <w:sz w:val="28"/>
          <w:szCs w:val="28"/>
        </w:rPr>
        <w:t>Căn cứ nội dung phiên họp ngày 23/4/2020 của lãnh đạo trường với các tổ trưởng chuyên môn về chuẩn bị cho việc học sinh trở lại trường sau thời gian nghỉ học phòng, chống dịch bệnh Covid-19;</w:t>
      </w:r>
    </w:p>
    <w:p w:rsidR="00C07DCA" w:rsidRPr="00C32B82" w:rsidRDefault="00763F19" w:rsidP="00EA2AB1">
      <w:pPr>
        <w:spacing w:after="120"/>
        <w:ind w:right="-1" w:firstLine="720"/>
        <w:jc w:val="both"/>
        <w:rPr>
          <w:rFonts w:ascii="Times New Roman" w:hAnsi="Times New Roman"/>
          <w:sz w:val="28"/>
          <w:szCs w:val="28"/>
        </w:rPr>
      </w:pPr>
      <w:r>
        <w:rPr>
          <w:rFonts w:ascii="Times New Roman" w:hAnsi="Times New Roman"/>
          <w:sz w:val="28"/>
          <w:szCs w:val="28"/>
          <w:lang w:val="nl-NL"/>
        </w:rPr>
        <w:t>Trường TH và THCS Tân An xây dựng kế hoạch tổ chức cho học sinh đi học trở lại sau thời gian nghỉ học để phòng, chống dịch bệnh Covid-19</w:t>
      </w:r>
      <w:r w:rsidR="00C07DCA" w:rsidRPr="00C32B82">
        <w:rPr>
          <w:rFonts w:ascii="Times New Roman" w:hAnsi="Times New Roman"/>
          <w:sz w:val="28"/>
          <w:szCs w:val="28"/>
        </w:rPr>
        <w:t xml:space="preserve"> </w:t>
      </w:r>
      <w:r w:rsidR="00C07DCA" w:rsidRPr="00C32B82">
        <w:rPr>
          <w:rFonts w:ascii="Times New Roman" w:hAnsi="Times New Roman"/>
          <w:sz w:val="28"/>
          <w:szCs w:val="28"/>
          <w:lang w:val="nl-NL"/>
        </w:rPr>
        <w:t>như sau:</w:t>
      </w:r>
    </w:p>
    <w:p w:rsidR="00AF331D" w:rsidRPr="00C32B82" w:rsidRDefault="00502817" w:rsidP="00EA2AB1">
      <w:pPr>
        <w:spacing w:after="120"/>
        <w:ind w:left="720" w:right="-1"/>
        <w:jc w:val="both"/>
        <w:rPr>
          <w:rFonts w:ascii="Times New Roman" w:hAnsi="Times New Roman"/>
          <w:b/>
          <w:sz w:val="28"/>
          <w:szCs w:val="28"/>
        </w:rPr>
      </w:pPr>
      <w:r w:rsidRPr="00C32B82">
        <w:rPr>
          <w:rFonts w:ascii="Times New Roman" w:hAnsi="Times New Roman"/>
          <w:b/>
          <w:sz w:val="28"/>
          <w:szCs w:val="28"/>
        </w:rPr>
        <w:t xml:space="preserve">1. </w:t>
      </w:r>
      <w:r w:rsidR="00FB67C2" w:rsidRPr="00C32B82">
        <w:rPr>
          <w:rFonts w:ascii="Times New Roman" w:hAnsi="Times New Roman"/>
          <w:b/>
          <w:sz w:val="28"/>
          <w:szCs w:val="28"/>
        </w:rPr>
        <w:t>Th</w:t>
      </w:r>
      <w:r w:rsidR="00763F19">
        <w:rPr>
          <w:rFonts w:ascii="Times New Roman" w:hAnsi="Times New Roman"/>
          <w:b/>
          <w:sz w:val="28"/>
          <w:szCs w:val="28"/>
        </w:rPr>
        <w:t>ời gian đi học trở lại:</w:t>
      </w:r>
    </w:p>
    <w:p w:rsidR="00C32B82" w:rsidRDefault="00502817" w:rsidP="00EA2AB1">
      <w:pPr>
        <w:spacing w:after="120"/>
        <w:ind w:right="-1"/>
        <w:jc w:val="both"/>
        <w:rPr>
          <w:rFonts w:ascii="Times New Roman" w:hAnsi="Times New Roman"/>
          <w:sz w:val="28"/>
          <w:szCs w:val="28"/>
        </w:rPr>
      </w:pPr>
      <w:r w:rsidRPr="00C32B82">
        <w:rPr>
          <w:rFonts w:ascii="Times New Roman" w:hAnsi="Times New Roman"/>
          <w:sz w:val="28"/>
          <w:szCs w:val="28"/>
        </w:rPr>
        <w:tab/>
      </w:r>
      <w:r w:rsidR="00763F19">
        <w:rPr>
          <w:rFonts w:ascii="Times New Roman" w:hAnsi="Times New Roman"/>
          <w:sz w:val="28"/>
          <w:szCs w:val="28"/>
        </w:rPr>
        <w:t>- Học sinh khối 9: kể từ ngày 27/4/2020</w:t>
      </w:r>
      <w:r w:rsidR="00C32B82">
        <w:rPr>
          <w:rFonts w:ascii="Times New Roman" w:hAnsi="Times New Roman"/>
          <w:sz w:val="28"/>
          <w:szCs w:val="28"/>
        </w:rPr>
        <w:t>.</w:t>
      </w:r>
    </w:p>
    <w:p w:rsidR="00763F19" w:rsidRPr="00C32B82" w:rsidRDefault="00763F19" w:rsidP="00EA2AB1">
      <w:pPr>
        <w:spacing w:after="120"/>
        <w:ind w:right="-1"/>
        <w:jc w:val="both"/>
        <w:rPr>
          <w:rFonts w:ascii="Times New Roman" w:hAnsi="Times New Roman"/>
          <w:sz w:val="28"/>
          <w:szCs w:val="28"/>
        </w:rPr>
      </w:pPr>
      <w:r>
        <w:rPr>
          <w:rFonts w:ascii="Times New Roman" w:hAnsi="Times New Roman"/>
          <w:sz w:val="28"/>
          <w:szCs w:val="28"/>
        </w:rPr>
        <w:tab/>
        <w:t>- Học sinh từ khối 1 đến khối 8: kể từ ngày 04/5/2020.</w:t>
      </w:r>
    </w:p>
    <w:p w:rsidR="00FB67C2" w:rsidRPr="00951471" w:rsidRDefault="00951471" w:rsidP="00EA2AB1">
      <w:pPr>
        <w:spacing w:after="120"/>
        <w:ind w:right="-1"/>
        <w:jc w:val="both"/>
        <w:rPr>
          <w:rFonts w:ascii="Times New Roman" w:hAnsi="Times New Roman"/>
          <w:b/>
          <w:sz w:val="28"/>
          <w:szCs w:val="28"/>
        </w:rPr>
      </w:pPr>
      <w:r>
        <w:rPr>
          <w:rFonts w:ascii="Times New Roman" w:hAnsi="Times New Roman"/>
          <w:b/>
          <w:sz w:val="28"/>
          <w:szCs w:val="28"/>
        </w:rPr>
        <w:t xml:space="preserve"> </w:t>
      </w:r>
      <w:r w:rsidR="00763F19">
        <w:rPr>
          <w:rFonts w:ascii="Times New Roman" w:hAnsi="Times New Roman"/>
          <w:b/>
          <w:sz w:val="28"/>
          <w:szCs w:val="28"/>
        </w:rPr>
        <w:tab/>
        <w:t>2</w:t>
      </w:r>
      <w:r>
        <w:rPr>
          <w:rFonts w:ascii="Times New Roman" w:hAnsi="Times New Roman"/>
          <w:b/>
          <w:sz w:val="28"/>
          <w:szCs w:val="28"/>
        </w:rPr>
        <w:t xml:space="preserve">. </w:t>
      </w:r>
      <w:r w:rsidR="00763F19">
        <w:rPr>
          <w:rFonts w:ascii="Times New Roman" w:hAnsi="Times New Roman"/>
          <w:b/>
          <w:sz w:val="28"/>
          <w:szCs w:val="28"/>
        </w:rPr>
        <w:t>Tổ chức thực hiện chương trình tiếp tục trong học kỳ 2:</w:t>
      </w:r>
    </w:p>
    <w:p w:rsidR="00951471" w:rsidRDefault="00D136A3" w:rsidP="00EA2AB1">
      <w:pPr>
        <w:pStyle w:val="NormalWeb"/>
        <w:spacing w:before="0" w:beforeAutospacing="0" w:after="120" w:afterAutospacing="0"/>
        <w:ind w:right="-1" w:firstLine="700"/>
        <w:jc w:val="both"/>
        <w:rPr>
          <w:color w:val="000000"/>
          <w:sz w:val="28"/>
          <w:szCs w:val="28"/>
        </w:rPr>
      </w:pPr>
      <w:r>
        <w:rPr>
          <w:color w:val="000000"/>
          <w:sz w:val="28"/>
          <w:szCs w:val="28"/>
        </w:rPr>
        <w:t>- Trên cơ sở nội dung chương trình học sinh đã học trực tuyến, qua truyền hình và tài liệu hướng dẫn học tập tại nhà, tổ trưởng chuyên môn hướng dẫn giáo viên rà soát, điều chỉnh lại kế hoạch dạy học, phân phối chương trình theo nội dung kết luận của hiệu trưởng tại phiên họp ngày 23/4/2020</w:t>
      </w:r>
      <w:r w:rsidR="00951471">
        <w:rPr>
          <w:color w:val="000000"/>
          <w:sz w:val="28"/>
          <w:szCs w:val="28"/>
        </w:rPr>
        <w:t>.</w:t>
      </w:r>
      <w:r>
        <w:rPr>
          <w:color w:val="000000"/>
          <w:sz w:val="28"/>
          <w:szCs w:val="28"/>
        </w:rPr>
        <w:t xml:space="preserve"> Tổ trưởng chuyên môn thẩm định và trình hiệu trưởng phê duyệt làm cơ sở pháp lý để thực hiện.</w:t>
      </w:r>
    </w:p>
    <w:p w:rsidR="00D136A3" w:rsidRDefault="00D136A3" w:rsidP="00EA2AB1">
      <w:pPr>
        <w:pStyle w:val="NormalWeb"/>
        <w:spacing w:before="0" w:beforeAutospacing="0" w:after="120" w:afterAutospacing="0"/>
        <w:ind w:right="-1" w:firstLine="700"/>
        <w:jc w:val="both"/>
        <w:rPr>
          <w:color w:val="000000"/>
          <w:sz w:val="28"/>
          <w:szCs w:val="28"/>
        </w:rPr>
      </w:pPr>
      <w:r>
        <w:rPr>
          <w:color w:val="000000"/>
          <w:sz w:val="28"/>
          <w:szCs w:val="28"/>
        </w:rPr>
        <w:t>- Thời gian giảng dạy hết chương trình học kỳ 2 là ngày 04/7/2020.</w:t>
      </w:r>
      <w:r w:rsidR="004E7388">
        <w:rPr>
          <w:color w:val="000000"/>
          <w:sz w:val="28"/>
          <w:szCs w:val="28"/>
        </w:rPr>
        <w:t xml:space="preserve"> Từ ngày 06/7/2020 đến ngày 13/7/2020 tổ chức kiểm tra cuối kỳ, hoàn thành hồ sơ kết thúc năm học.</w:t>
      </w:r>
    </w:p>
    <w:p w:rsidR="004E7388" w:rsidRDefault="004E7388" w:rsidP="00EA2AB1">
      <w:pPr>
        <w:pStyle w:val="NormalWeb"/>
        <w:spacing w:before="0" w:beforeAutospacing="0" w:after="120" w:afterAutospacing="0"/>
        <w:ind w:right="-1" w:firstLine="700"/>
        <w:jc w:val="both"/>
        <w:rPr>
          <w:color w:val="000000"/>
          <w:sz w:val="28"/>
          <w:szCs w:val="28"/>
        </w:rPr>
      </w:pPr>
      <w:r>
        <w:rPr>
          <w:color w:val="000000"/>
          <w:sz w:val="28"/>
          <w:szCs w:val="28"/>
        </w:rPr>
        <w:t>- Tổ chức giảng dạy theo phâ</w:t>
      </w:r>
      <w:r w:rsidR="00EA2AB1">
        <w:rPr>
          <w:color w:val="000000"/>
          <w:sz w:val="28"/>
          <w:szCs w:val="28"/>
        </w:rPr>
        <w:t>n công và thời khóa biểu</w:t>
      </w:r>
      <w:r>
        <w:rPr>
          <w:color w:val="000000"/>
          <w:sz w:val="28"/>
          <w:szCs w:val="28"/>
        </w:rPr>
        <w:t>.</w:t>
      </w:r>
    </w:p>
    <w:p w:rsidR="004E7388" w:rsidRDefault="004E7388" w:rsidP="00EA2AB1">
      <w:pPr>
        <w:pStyle w:val="NormalWeb"/>
        <w:spacing w:before="0" w:beforeAutospacing="0" w:after="120" w:afterAutospacing="0"/>
        <w:ind w:right="-1" w:firstLine="700"/>
        <w:jc w:val="both"/>
        <w:rPr>
          <w:color w:val="000000"/>
          <w:sz w:val="28"/>
          <w:szCs w:val="28"/>
        </w:rPr>
      </w:pPr>
      <w:r>
        <w:rPr>
          <w:color w:val="000000"/>
          <w:sz w:val="28"/>
          <w:szCs w:val="28"/>
        </w:rPr>
        <w:t>- Tổ chức kiểm tra giữa kỳ từ khối 4-9 trong khoảng thời gian từ 08/6/2020-12/6/2020 (GV bố trí tiết kiểm tra giữa kỳ vào phân phối chương trình).</w:t>
      </w:r>
    </w:p>
    <w:p w:rsidR="004E7388" w:rsidRDefault="004E7388" w:rsidP="00EA2AB1">
      <w:pPr>
        <w:pStyle w:val="NormalWeb"/>
        <w:spacing w:before="0" w:beforeAutospacing="0" w:after="120" w:afterAutospacing="0"/>
        <w:ind w:right="-1" w:firstLine="700"/>
        <w:jc w:val="both"/>
        <w:rPr>
          <w:color w:val="000000"/>
          <w:sz w:val="28"/>
          <w:szCs w:val="28"/>
        </w:rPr>
      </w:pPr>
      <w:r>
        <w:rPr>
          <w:color w:val="000000"/>
          <w:sz w:val="28"/>
          <w:szCs w:val="28"/>
        </w:rPr>
        <w:t>- Soạn giảng theo phân phối chương trình đã tinh giản nội dung dạy học.</w:t>
      </w:r>
    </w:p>
    <w:p w:rsidR="00F277E3" w:rsidRDefault="004E7388" w:rsidP="001329BC">
      <w:pPr>
        <w:pStyle w:val="NormalWeb"/>
        <w:spacing w:before="0" w:beforeAutospacing="0" w:after="120" w:afterAutospacing="0"/>
        <w:ind w:right="-312" w:firstLine="700"/>
        <w:jc w:val="both"/>
        <w:rPr>
          <w:color w:val="000000"/>
          <w:sz w:val="28"/>
          <w:szCs w:val="28"/>
        </w:rPr>
      </w:pPr>
      <w:r>
        <w:rPr>
          <w:color w:val="000000"/>
          <w:sz w:val="28"/>
          <w:szCs w:val="28"/>
        </w:rPr>
        <w:lastRenderedPageBreak/>
        <w:t xml:space="preserve">- </w:t>
      </w:r>
      <w:r w:rsidR="00F277E3">
        <w:rPr>
          <w:color w:val="000000"/>
          <w:sz w:val="28"/>
          <w:szCs w:val="28"/>
        </w:rPr>
        <w:t>Tổ chức dự giờ, sinh hoạt chuyên môn theo hướng nghiên cứu bài học, bài học minh họa theo quy chế chuyên môn để nâng cao chất lượng dạy và học.</w:t>
      </w:r>
    </w:p>
    <w:p w:rsidR="00F277E3" w:rsidRPr="00C32B82" w:rsidRDefault="00F277E3" w:rsidP="001329BC">
      <w:pPr>
        <w:pStyle w:val="NormalWeb"/>
        <w:spacing w:before="0" w:beforeAutospacing="0" w:after="120" w:afterAutospacing="0"/>
        <w:ind w:right="-312" w:firstLine="700"/>
        <w:jc w:val="both"/>
        <w:rPr>
          <w:color w:val="000000"/>
          <w:sz w:val="28"/>
          <w:szCs w:val="28"/>
        </w:rPr>
      </w:pPr>
      <w:r>
        <w:rPr>
          <w:color w:val="000000"/>
          <w:sz w:val="28"/>
          <w:szCs w:val="28"/>
        </w:rPr>
        <w:t>- Các tiết sinh hoạt đầu tuần do GVCN sinh hoạt tại lớp học theo nội dung hướng dẫn của TPT Đội.</w:t>
      </w:r>
    </w:p>
    <w:p w:rsidR="00FB67C2" w:rsidRDefault="00F277E3" w:rsidP="001329BC">
      <w:pPr>
        <w:pStyle w:val="NormalWeb"/>
        <w:spacing w:before="0" w:beforeAutospacing="0" w:after="120" w:afterAutospacing="0"/>
        <w:ind w:right="-312"/>
        <w:jc w:val="both"/>
        <w:rPr>
          <w:b/>
          <w:sz w:val="28"/>
          <w:szCs w:val="28"/>
        </w:rPr>
      </w:pPr>
      <w:r>
        <w:rPr>
          <w:b/>
          <w:sz w:val="28"/>
          <w:szCs w:val="28"/>
        </w:rPr>
        <w:t xml:space="preserve"> </w:t>
      </w:r>
      <w:r>
        <w:rPr>
          <w:b/>
          <w:sz w:val="28"/>
          <w:szCs w:val="28"/>
        </w:rPr>
        <w:tab/>
        <w:t>3</w:t>
      </w:r>
      <w:r w:rsidR="00951471" w:rsidRPr="00081F7A">
        <w:rPr>
          <w:b/>
          <w:sz w:val="28"/>
          <w:szCs w:val="28"/>
        </w:rPr>
        <w:t xml:space="preserve">. </w:t>
      </w:r>
      <w:r w:rsidR="004135B7" w:rsidRPr="00081F7A">
        <w:rPr>
          <w:b/>
          <w:sz w:val="28"/>
          <w:szCs w:val="28"/>
        </w:rPr>
        <w:t>C</w:t>
      </w:r>
      <w:r>
        <w:rPr>
          <w:b/>
          <w:sz w:val="28"/>
          <w:szCs w:val="28"/>
        </w:rPr>
        <w:t>ông tác phòng, chống dịch bệnh Covid trong nhà trường:</w:t>
      </w:r>
    </w:p>
    <w:p w:rsidR="00F277E3" w:rsidRDefault="00F277E3" w:rsidP="001329BC">
      <w:pPr>
        <w:pStyle w:val="NormalWeb"/>
        <w:spacing w:before="0" w:beforeAutospacing="0" w:after="120" w:afterAutospacing="0"/>
        <w:ind w:right="-312"/>
        <w:jc w:val="both"/>
        <w:rPr>
          <w:sz w:val="28"/>
          <w:szCs w:val="28"/>
        </w:rPr>
      </w:pPr>
      <w:r w:rsidRPr="00F277E3">
        <w:rPr>
          <w:sz w:val="28"/>
          <w:szCs w:val="28"/>
        </w:rPr>
        <w:tab/>
        <w:t>- Giáo</w:t>
      </w:r>
      <w:r>
        <w:rPr>
          <w:sz w:val="28"/>
          <w:szCs w:val="28"/>
        </w:rPr>
        <w:t xml:space="preserve"> viên phụ trách công tác Y tế trường học liên hệ Trạm y tế xã Tân An để nhận thuốc Cloramin B vào lúc 07h30 ngày 25/4/2020</w:t>
      </w:r>
      <w:r w:rsidR="00ED4CED">
        <w:rPr>
          <w:sz w:val="28"/>
          <w:szCs w:val="28"/>
        </w:rPr>
        <w:t>. Phối hợp Bảo vệ phun khử khuẩn phòng học lớp 9 trong sáng ngày 25/4/2020.</w:t>
      </w:r>
    </w:p>
    <w:p w:rsidR="00ED4CED" w:rsidRDefault="00ED4CED" w:rsidP="001329BC">
      <w:pPr>
        <w:pStyle w:val="NormalWeb"/>
        <w:spacing w:before="0" w:beforeAutospacing="0" w:after="120" w:afterAutospacing="0"/>
        <w:ind w:right="-312"/>
        <w:jc w:val="both"/>
        <w:rPr>
          <w:sz w:val="28"/>
          <w:szCs w:val="28"/>
        </w:rPr>
      </w:pPr>
      <w:r>
        <w:rPr>
          <w:sz w:val="28"/>
          <w:szCs w:val="28"/>
        </w:rPr>
        <w:tab/>
        <w:t>- Cán bộ, giáo viên và học sinh đeo khẩu trang trên đường đi, về và trong suốt thời gian tại trường. Thường xuyên rửa tay với xà phòng tại khu vực rửa tay đã bố trí.</w:t>
      </w:r>
    </w:p>
    <w:p w:rsidR="00ED4CED" w:rsidRDefault="00ED4CED" w:rsidP="001329BC">
      <w:pPr>
        <w:pStyle w:val="NormalWeb"/>
        <w:spacing w:before="0" w:beforeAutospacing="0" w:after="120" w:afterAutospacing="0"/>
        <w:ind w:right="-312"/>
        <w:jc w:val="both"/>
        <w:rPr>
          <w:sz w:val="28"/>
          <w:szCs w:val="28"/>
        </w:rPr>
      </w:pPr>
      <w:r>
        <w:rPr>
          <w:sz w:val="28"/>
          <w:szCs w:val="28"/>
        </w:rPr>
        <w:tab/>
        <w:t xml:space="preserve">- Bảo vệ nhà trường </w:t>
      </w:r>
      <w:r>
        <w:rPr>
          <w:sz w:val="28"/>
          <w:szCs w:val="28"/>
        </w:rPr>
        <w:t>phối hợp với nhân viên y tế</w:t>
      </w:r>
      <w:r>
        <w:rPr>
          <w:sz w:val="28"/>
          <w:szCs w:val="28"/>
        </w:rPr>
        <w:t xml:space="preserve"> kiểm tra thân nhiệt </w:t>
      </w:r>
      <w:r w:rsidR="00EA2AB1">
        <w:rPr>
          <w:sz w:val="28"/>
          <w:szCs w:val="28"/>
        </w:rPr>
        <w:t>bằng nhiệt kế điện tử đối với</w:t>
      </w:r>
      <w:r>
        <w:rPr>
          <w:sz w:val="28"/>
          <w:szCs w:val="28"/>
        </w:rPr>
        <w:t xml:space="preserve"> từng học sinh và giáo viên khi đến trường. Lập sổ theo dõi để ghi chép những trường hợp nhiệt độ cơ thể từ 37,5 độ trở lên và  phối hợp với Trạm y tế xã để có hướng xử lý.</w:t>
      </w:r>
    </w:p>
    <w:p w:rsidR="00ED4CED" w:rsidRDefault="00ED4CED" w:rsidP="001329BC">
      <w:pPr>
        <w:pStyle w:val="NormalWeb"/>
        <w:spacing w:before="0" w:beforeAutospacing="0" w:after="120" w:afterAutospacing="0"/>
        <w:ind w:right="-312"/>
        <w:jc w:val="both"/>
        <w:rPr>
          <w:sz w:val="28"/>
          <w:szCs w:val="28"/>
        </w:rPr>
      </w:pPr>
      <w:r>
        <w:rPr>
          <w:sz w:val="28"/>
          <w:szCs w:val="28"/>
        </w:rPr>
        <w:tab/>
      </w:r>
      <w:r w:rsidR="001329BC">
        <w:rPr>
          <w:sz w:val="28"/>
          <w:szCs w:val="28"/>
        </w:rPr>
        <w:t>- Đầu mỗi tiết học, giáo viên cần nắm bắt thông tin học sinh có biểu hiện sốt, ho thì hướng dẫn học sinh về phòng y tế để theo dõi, xử lý kịp thời.</w:t>
      </w:r>
    </w:p>
    <w:p w:rsidR="00951471" w:rsidRDefault="001329BC" w:rsidP="001329BC">
      <w:pPr>
        <w:pStyle w:val="NormalWeb"/>
        <w:spacing w:before="0" w:beforeAutospacing="0" w:after="120" w:afterAutospacing="0"/>
        <w:ind w:right="-312" w:firstLine="720"/>
        <w:jc w:val="both"/>
        <w:rPr>
          <w:sz w:val="28"/>
          <w:szCs w:val="28"/>
        </w:rPr>
      </w:pPr>
      <w:r>
        <w:rPr>
          <w:sz w:val="28"/>
          <w:szCs w:val="28"/>
        </w:rPr>
        <w:t xml:space="preserve">- Khi học sinh đến trường, giáo viên hướng dẫn học sinh vào lớp học của mình không qua các lớp khác. Các lớp bố trí giờ ra về lệch nhau </w:t>
      </w:r>
      <w:r w:rsidR="00EA2AB1">
        <w:rPr>
          <w:sz w:val="28"/>
          <w:szCs w:val="28"/>
        </w:rPr>
        <w:t xml:space="preserve">theo thứ tự từ lớp bé đến lớp lớn </w:t>
      </w:r>
      <w:r>
        <w:rPr>
          <w:sz w:val="28"/>
          <w:szCs w:val="28"/>
        </w:rPr>
        <w:t>để hạn chế tiếp xúc</w:t>
      </w:r>
      <w:r w:rsidR="00951471">
        <w:rPr>
          <w:sz w:val="28"/>
          <w:szCs w:val="28"/>
        </w:rPr>
        <w:t>.</w:t>
      </w:r>
    </w:p>
    <w:p w:rsidR="001329BC" w:rsidRDefault="001329BC" w:rsidP="001329BC">
      <w:pPr>
        <w:pStyle w:val="NormalWeb"/>
        <w:spacing w:before="0" w:beforeAutospacing="0" w:after="120" w:afterAutospacing="0"/>
        <w:ind w:right="-312" w:firstLine="720"/>
        <w:jc w:val="both"/>
        <w:rPr>
          <w:sz w:val="28"/>
          <w:szCs w:val="28"/>
        </w:rPr>
      </w:pPr>
      <w:r>
        <w:rPr>
          <w:sz w:val="28"/>
          <w:szCs w:val="28"/>
        </w:rPr>
        <w:t>- Thực hiện các quy định khác tại Công văn số 1160/SYT-NVYD ngày 23/4/2020 về việc triển khai phòng, chống dịch bệnh Covid-19 trong các cơ sở giáo dục của Sở Y tế Kiên Giang.</w:t>
      </w:r>
    </w:p>
    <w:p w:rsidR="001329BC" w:rsidRPr="00C32B82" w:rsidRDefault="00EA2AB1" w:rsidP="001329BC">
      <w:pPr>
        <w:pStyle w:val="NormalWeb"/>
        <w:spacing w:before="0" w:beforeAutospacing="0" w:after="120" w:afterAutospacing="0"/>
        <w:ind w:right="-312" w:firstLine="720"/>
        <w:jc w:val="both"/>
        <w:rPr>
          <w:color w:val="000000"/>
          <w:sz w:val="28"/>
          <w:szCs w:val="28"/>
        </w:rPr>
      </w:pPr>
      <w:r>
        <w:rPr>
          <w:sz w:val="28"/>
          <w:szCs w:val="28"/>
        </w:rPr>
        <w:t>Để hoàn thành tốt nhiệm vụ năm học, đề nghị các bộ phận, cán bộ, giáo viên, nhân viên và học sinh toàn trường nghiêm túc thực hiện.</w:t>
      </w:r>
    </w:p>
    <w:p w:rsidR="00B14B03" w:rsidRDefault="00951471" w:rsidP="001329BC">
      <w:pPr>
        <w:pStyle w:val="NormalWeb"/>
        <w:spacing w:before="58" w:beforeAutospacing="0" w:after="0" w:afterAutospacing="0"/>
        <w:ind w:right="-312"/>
        <w:jc w:val="both"/>
        <w:rPr>
          <w:sz w:val="28"/>
          <w:szCs w:val="28"/>
          <w:lang w:val="nl-NL"/>
        </w:rPr>
      </w:pPr>
      <w:r>
        <w:rPr>
          <w:sz w:val="28"/>
          <w:szCs w:val="28"/>
        </w:rPr>
        <w:t xml:space="preserve"> </w:t>
      </w:r>
      <w:r>
        <w:rPr>
          <w:sz w:val="28"/>
          <w:szCs w:val="28"/>
        </w:rPr>
        <w:tab/>
      </w:r>
    </w:p>
    <w:tbl>
      <w:tblPr>
        <w:tblW w:w="9781" w:type="dxa"/>
        <w:tblLook w:val="04A0" w:firstRow="1" w:lastRow="0" w:firstColumn="1" w:lastColumn="0" w:noHBand="0" w:noVBand="1"/>
      </w:tblPr>
      <w:tblGrid>
        <w:gridCol w:w="4644"/>
        <w:gridCol w:w="5137"/>
      </w:tblGrid>
      <w:tr w:rsidR="00B14B03" w:rsidRPr="00435128" w:rsidTr="002E3FAC">
        <w:tc>
          <w:tcPr>
            <w:tcW w:w="4644" w:type="dxa"/>
            <w:shd w:val="clear" w:color="auto" w:fill="auto"/>
          </w:tcPr>
          <w:p w:rsidR="00B14B03" w:rsidRPr="00435128" w:rsidRDefault="00B14B03" w:rsidP="002E3FAC">
            <w:pPr>
              <w:rPr>
                <w:rFonts w:ascii="Times New Roman" w:hAnsi="Times New Roman"/>
                <w:b/>
                <w:i/>
                <w:color w:val="000000"/>
                <w:shd w:val="clear" w:color="auto" w:fill="FFFFFF"/>
              </w:rPr>
            </w:pPr>
            <w:r w:rsidRPr="00435128">
              <w:rPr>
                <w:rFonts w:ascii="Times New Roman" w:hAnsi="Times New Roman"/>
                <w:b/>
                <w:i/>
                <w:color w:val="000000"/>
                <w:shd w:val="clear" w:color="auto" w:fill="FFFFFF"/>
              </w:rPr>
              <w:t>Nơi nhận:</w:t>
            </w:r>
          </w:p>
          <w:p w:rsidR="00B14B03" w:rsidRDefault="00B14B03" w:rsidP="002E3FAC">
            <w:pPr>
              <w:rPr>
                <w:rFonts w:ascii="Times New Roman" w:hAnsi="Times New Roman"/>
                <w:bCs/>
                <w:color w:val="000000"/>
                <w:sz w:val="22"/>
                <w:shd w:val="clear" w:color="auto" w:fill="FFFFFF"/>
              </w:rPr>
            </w:pPr>
            <w:r w:rsidRPr="00435128">
              <w:rPr>
                <w:rFonts w:ascii="Times New Roman" w:hAnsi="Times New Roman"/>
                <w:bCs/>
                <w:color w:val="000000"/>
                <w:sz w:val="22"/>
                <w:shd w:val="clear" w:color="auto" w:fill="FFFFFF"/>
              </w:rPr>
              <w:t>- Phòng GDĐT (b/cáo);</w:t>
            </w:r>
          </w:p>
          <w:p w:rsidR="00B14B03" w:rsidRPr="00435128" w:rsidRDefault="00B14B03" w:rsidP="002E3FAC">
            <w:pPr>
              <w:rPr>
                <w:rFonts w:ascii="Times New Roman" w:hAnsi="Times New Roman"/>
                <w:bCs/>
                <w:color w:val="000000"/>
                <w:sz w:val="22"/>
                <w:szCs w:val="22"/>
                <w:shd w:val="clear" w:color="auto" w:fill="FFFFFF"/>
              </w:rPr>
            </w:pPr>
            <w:r>
              <w:rPr>
                <w:rFonts w:ascii="Times New Roman" w:hAnsi="Times New Roman"/>
                <w:bCs/>
                <w:color w:val="000000"/>
                <w:sz w:val="22"/>
                <w:shd w:val="clear" w:color="auto" w:fill="FFFFFF"/>
              </w:rPr>
              <w:t>- UBND xã Tân An (b/cáo);</w:t>
            </w:r>
          </w:p>
          <w:p w:rsidR="00B14B03" w:rsidRDefault="00B14B03" w:rsidP="002E3FAC">
            <w:pPr>
              <w:rPr>
                <w:rFonts w:ascii="Times New Roman" w:hAnsi="Times New Roman"/>
                <w:bCs/>
                <w:color w:val="000000"/>
                <w:sz w:val="22"/>
                <w:shd w:val="clear" w:color="auto" w:fill="FFFFFF"/>
              </w:rPr>
            </w:pPr>
            <w:r w:rsidRPr="00435128">
              <w:rPr>
                <w:rFonts w:ascii="Times New Roman" w:hAnsi="Times New Roman"/>
                <w:bCs/>
                <w:color w:val="000000"/>
                <w:sz w:val="22"/>
                <w:shd w:val="clear" w:color="auto" w:fill="FFFFFF"/>
              </w:rPr>
              <w:t xml:space="preserve">- </w:t>
            </w:r>
            <w:r>
              <w:rPr>
                <w:rFonts w:ascii="Times New Roman" w:hAnsi="Times New Roman"/>
                <w:bCs/>
                <w:color w:val="000000"/>
                <w:sz w:val="22"/>
                <w:shd w:val="clear" w:color="auto" w:fill="FFFFFF"/>
              </w:rPr>
              <w:t>CBGV trường (t/hiện);</w:t>
            </w:r>
          </w:p>
          <w:p w:rsidR="001329BC" w:rsidRPr="00435128" w:rsidRDefault="001329BC" w:rsidP="002E3FAC">
            <w:pPr>
              <w:rPr>
                <w:rFonts w:ascii="Times New Roman" w:hAnsi="Times New Roman"/>
                <w:bCs/>
                <w:color w:val="000000"/>
                <w:sz w:val="22"/>
                <w:shd w:val="clear" w:color="auto" w:fill="FFFFFF"/>
              </w:rPr>
            </w:pPr>
            <w:r>
              <w:rPr>
                <w:rFonts w:ascii="Times New Roman" w:hAnsi="Times New Roman"/>
                <w:bCs/>
                <w:color w:val="000000"/>
                <w:sz w:val="22"/>
                <w:shd w:val="clear" w:color="auto" w:fill="FFFFFF"/>
              </w:rPr>
              <w:t>- Website trường.</w:t>
            </w:r>
          </w:p>
          <w:p w:rsidR="00B14B03" w:rsidRPr="00435128" w:rsidRDefault="001329BC" w:rsidP="002E3FAC">
            <w:pPr>
              <w:tabs>
                <w:tab w:val="left" w:pos="545"/>
              </w:tabs>
              <w:rPr>
                <w:rFonts w:ascii="Times New Roman" w:hAnsi="Times New Roman"/>
                <w:sz w:val="28"/>
                <w:szCs w:val="28"/>
                <w:lang w:val="nl-NL"/>
              </w:rPr>
            </w:pPr>
            <w:r>
              <w:rPr>
                <w:rFonts w:ascii="Times New Roman" w:hAnsi="Times New Roman"/>
                <w:bCs/>
                <w:color w:val="000000"/>
                <w:sz w:val="22"/>
                <w:shd w:val="clear" w:color="auto" w:fill="FFFFFF"/>
              </w:rPr>
              <w:t>- Lưu: VT</w:t>
            </w:r>
            <w:r w:rsidR="00B14B03" w:rsidRPr="00435128">
              <w:rPr>
                <w:rFonts w:ascii="Times New Roman" w:hAnsi="Times New Roman"/>
                <w:bCs/>
                <w:color w:val="000000"/>
                <w:sz w:val="22"/>
                <w:shd w:val="clear" w:color="auto" w:fill="FFFFFF"/>
              </w:rPr>
              <w:t>.</w:t>
            </w:r>
          </w:p>
        </w:tc>
        <w:tc>
          <w:tcPr>
            <w:tcW w:w="5137" w:type="dxa"/>
            <w:shd w:val="clear" w:color="auto" w:fill="auto"/>
          </w:tcPr>
          <w:p w:rsidR="00B14B03" w:rsidRPr="00435128" w:rsidRDefault="00B14B03" w:rsidP="002E3FAC">
            <w:pPr>
              <w:jc w:val="center"/>
              <w:rPr>
                <w:rFonts w:ascii="Times New Roman" w:hAnsi="Times New Roman"/>
                <w:b/>
                <w:color w:val="000000"/>
                <w:sz w:val="28"/>
                <w:szCs w:val="28"/>
                <w:shd w:val="clear" w:color="auto" w:fill="FFFFFF"/>
              </w:rPr>
            </w:pPr>
            <w:r w:rsidRPr="00435128">
              <w:rPr>
                <w:rFonts w:ascii="Times New Roman" w:hAnsi="Times New Roman"/>
                <w:b/>
                <w:color w:val="000000"/>
                <w:sz w:val="28"/>
                <w:szCs w:val="28"/>
                <w:shd w:val="clear" w:color="auto" w:fill="FFFFFF"/>
              </w:rPr>
              <w:t>HIỆU TRƯỞNG</w:t>
            </w:r>
          </w:p>
          <w:p w:rsidR="00B14B03" w:rsidRPr="00435128" w:rsidRDefault="00B14B03" w:rsidP="002E3FAC">
            <w:pPr>
              <w:jc w:val="center"/>
              <w:rPr>
                <w:rFonts w:ascii="Times New Roman" w:hAnsi="Times New Roman"/>
                <w:b/>
                <w:sz w:val="28"/>
                <w:szCs w:val="28"/>
                <w:lang w:val="nl-NL"/>
              </w:rPr>
            </w:pPr>
          </w:p>
          <w:p w:rsidR="00B14B03" w:rsidRPr="00435128" w:rsidRDefault="00B14B03" w:rsidP="002E3FAC">
            <w:pPr>
              <w:jc w:val="center"/>
              <w:rPr>
                <w:rFonts w:ascii="Times New Roman" w:hAnsi="Times New Roman"/>
                <w:b/>
                <w:sz w:val="28"/>
                <w:szCs w:val="28"/>
                <w:lang w:val="nl-NL"/>
              </w:rPr>
            </w:pPr>
          </w:p>
          <w:p w:rsidR="00B14B03" w:rsidRPr="00B34C69" w:rsidRDefault="00B34C69" w:rsidP="002E3FAC">
            <w:pPr>
              <w:jc w:val="center"/>
              <w:rPr>
                <w:rFonts w:ascii="Times New Roman" w:hAnsi="Times New Roman"/>
                <w:b/>
                <w:i/>
                <w:sz w:val="28"/>
                <w:szCs w:val="28"/>
                <w:lang w:val="nl-NL"/>
              </w:rPr>
            </w:pPr>
            <w:r>
              <w:rPr>
                <w:rFonts w:ascii="Times New Roman" w:hAnsi="Times New Roman"/>
                <w:b/>
                <w:i/>
                <w:sz w:val="28"/>
                <w:szCs w:val="28"/>
                <w:lang w:val="nl-NL"/>
              </w:rPr>
              <w:t>(Đã ký)</w:t>
            </w:r>
            <w:bookmarkStart w:id="0" w:name="_GoBack"/>
            <w:bookmarkEnd w:id="0"/>
          </w:p>
          <w:p w:rsidR="00B14B03" w:rsidRPr="00435128" w:rsidRDefault="00B14B03" w:rsidP="002E3FAC">
            <w:pPr>
              <w:jc w:val="center"/>
              <w:rPr>
                <w:rFonts w:ascii="Times New Roman" w:hAnsi="Times New Roman"/>
                <w:b/>
                <w:sz w:val="28"/>
                <w:szCs w:val="28"/>
                <w:lang w:val="nl-NL"/>
              </w:rPr>
            </w:pPr>
          </w:p>
          <w:p w:rsidR="00B14B03" w:rsidRPr="00435128" w:rsidRDefault="00B14B03" w:rsidP="002E3FAC">
            <w:pPr>
              <w:jc w:val="center"/>
              <w:rPr>
                <w:rFonts w:ascii="Times New Roman" w:hAnsi="Times New Roman"/>
                <w:b/>
                <w:sz w:val="28"/>
                <w:szCs w:val="28"/>
                <w:lang w:val="nl-NL"/>
              </w:rPr>
            </w:pPr>
          </w:p>
          <w:p w:rsidR="00B14B03" w:rsidRPr="00435128" w:rsidRDefault="00B14B03" w:rsidP="002E3FAC">
            <w:pPr>
              <w:jc w:val="center"/>
              <w:rPr>
                <w:rFonts w:ascii="Times New Roman" w:hAnsi="Times New Roman"/>
                <w:sz w:val="28"/>
                <w:szCs w:val="28"/>
                <w:lang w:val="nl-NL"/>
              </w:rPr>
            </w:pPr>
            <w:r w:rsidRPr="00435128">
              <w:rPr>
                <w:rFonts w:ascii="Times New Roman" w:hAnsi="Times New Roman"/>
                <w:b/>
                <w:sz w:val="28"/>
                <w:szCs w:val="28"/>
                <w:lang w:val="nl-NL"/>
              </w:rPr>
              <w:t>Phạm Công Thiện</w:t>
            </w:r>
          </w:p>
        </w:tc>
      </w:tr>
    </w:tbl>
    <w:p w:rsidR="00FB67C2" w:rsidRPr="00C32B82" w:rsidRDefault="00FB67C2" w:rsidP="00B14B03">
      <w:pPr>
        <w:rPr>
          <w:rFonts w:ascii="Times New Roman" w:hAnsi="Times New Roman"/>
        </w:rPr>
      </w:pPr>
    </w:p>
    <w:sectPr w:rsidR="00FB67C2" w:rsidRPr="00C32B82" w:rsidSect="001329BC">
      <w:pgSz w:w="11907" w:h="16839" w:code="9"/>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642C0"/>
    <w:multiLevelType w:val="hybridMultilevel"/>
    <w:tmpl w:val="5086A354"/>
    <w:lvl w:ilvl="0" w:tplc="762E4CE4">
      <w:start w:val="1"/>
      <w:numFmt w:val="lowerLetter"/>
      <w:lvlText w:val="%1."/>
      <w:lvlJc w:val="left"/>
      <w:pPr>
        <w:ind w:left="1060" w:hanging="360"/>
      </w:pPr>
      <w:rPr>
        <w:rFonts w:hint="default"/>
        <w:color w:val="00000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53774082"/>
    <w:multiLevelType w:val="hybridMultilevel"/>
    <w:tmpl w:val="542A6686"/>
    <w:lvl w:ilvl="0" w:tplc="7FAC7EA0">
      <w:start w:val="1"/>
      <w:numFmt w:val="decimal"/>
      <w:lvlText w:val="%1."/>
      <w:lvlJc w:val="left"/>
      <w:pPr>
        <w:ind w:left="1060" w:hanging="360"/>
      </w:pPr>
      <w:rPr>
        <w:rFonts w:hint="default"/>
        <w:color w:val="000000"/>
        <w:sz w:val="28"/>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59705CB9"/>
    <w:multiLevelType w:val="hybridMultilevel"/>
    <w:tmpl w:val="342A75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CA"/>
    <w:rsid w:val="00081F7A"/>
    <w:rsid w:val="001329BC"/>
    <w:rsid w:val="001A1F7F"/>
    <w:rsid w:val="003D5A1F"/>
    <w:rsid w:val="004135B7"/>
    <w:rsid w:val="004E7388"/>
    <w:rsid w:val="00502817"/>
    <w:rsid w:val="005F27F3"/>
    <w:rsid w:val="00763F19"/>
    <w:rsid w:val="00951471"/>
    <w:rsid w:val="00952829"/>
    <w:rsid w:val="00B14B03"/>
    <w:rsid w:val="00B34C69"/>
    <w:rsid w:val="00C07DCA"/>
    <w:rsid w:val="00C32B82"/>
    <w:rsid w:val="00C425E8"/>
    <w:rsid w:val="00C670BA"/>
    <w:rsid w:val="00CB0016"/>
    <w:rsid w:val="00D136A3"/>
    <w:rsid w:val="00EA2AB1"/>
    <w:rsid w:val="00ED4CED"/>
    <w:rsid w:val="00F277E3"/>
    <w:rsid w:val="00F47155"/>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4FDF7-2656-4E8A-AB8D-7B819DFF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CA"/>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7C2"/>
    <w:pPr>
      <w:ind w:left="720"/>
      <w:contextualSpacing/>
    </w:pPr>
  </w:style>
  <w:style w:type="paragraph" w:styleId="NormalWeb">
    <w:name w:val="Normal (Web)"/>
    <w:basedOn w:val="Normal"/>
    <w:uiPriority w:val="99"/>
    <w:unhideWhenUsed/>
    <w:rsid w:val="00FB67C2"/>
    <w:pPr>
      <w:spacing w:before="100" w:beforeAutospacing="1" w:after="100" w:afterAutospacing="1"/>
    </w:pPr>
    <w:rPr>
      <w:rFonts w:ascii="Times New Roman" w:hAnsi="Times New Roman"/>
    </w:rPr>
  </w:style>
  <w:style w:type="table" w:styleId="TableGrid">
    <w:name w:val="Table Grid"/>
    <w:basedOn w:val="TableNormal"/>
    <w:uiPriority w:val="59"/>
    <w:rsid w:val="0041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AnThanhCom</dc:creator>
  <cp:lastModifiedBy>Anh Thien</cp:lastModifiedBy>
  <cp:revision>3</cp:revision>
  <dcterms:created xsi:type="dcterms:W3CDTF">2020-04-24T08:24:00Z</dcterms:created>
  <dcterms:modified xsi:type="dcterms:W3CDTF">2020-04-24T10:24:00Z</dcterms:modified>
</cp:coreProperties>
</file>